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AC11B9A" w14:textId="77777777" w:rsidR="00ED12E4" w:rsidRPr="00F82DD8" w:rsidRDefault="00ED12E4" w:rsidP="00ED12E4">
            <w:pPr>
              <w:spacing w:line="240" w:lineRule="auto"/>
              <w:ind w:left="284" w:firstLine="283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82D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OGGETTO: Piano Nazionale di Ripresa e Resilienza, Missione 4 – Istruzione e Ricerca – Componente 1 – Potenziamento dell’offerta dei servizi di istruzione: dagli asili nido alle Università - Linea di investimento 2.1. Didattica digitale integrata e formazione sulla transizione digitale del personale scolastico -Formazione del personale scolastico per la transizione digitale nelle scuole statali (D.M. 66/2023), finanziato dall’Unione europea – </w:t>
            </w:r>
            <w:r w:rsidRPr="00F82DD8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F82D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  <w:p w14:paraId="4D4C9DFD" w14:textId="77777777" w:rsidR="00ED12E4" w:rsidRPr="00F82DD8" w:rsidRDefault="00ED12E4" w:rsidP="00ED12E4">
            <w:pPr>
              <w:spacing w:line="240" w:lineRule="auto"/>
              <w:ind w:left="284" w:firstLine="283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82DD8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C.U.P.: H84D23003350006</w:t>
            </w:r>
          </w:p>
          <w:p w14:paraId="0F55D1D9" w14:textId="77777777" w:rsidR="00ED12E4" w:rsidRPr="00F82DD8" w:rsidRDefault="00ED12E4" w:rsidP="00ED12E4">
            <w:pPr>
              <w:spacing w:line="240" w:lineRule="auto"/>
              <w:ind w:left="284" w:firstLine="283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A602AA0" w14:textId="77777777" w:rsidR="00ED12E4" w:rsidRPr="00F82DD8" w:rsidRDefault="00ED12E4" w:rsidP="00ED12E4">
            <w:pPr>
              <w:spacing w:line="240" w:lineRule="auto"/>
              <w:ind w:left="284" w:firstLine="283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6503031" w14:textId="201F3939" w:rsidR="00ED12E4" w:rsidRPr="00F82DD8" w:rsidRDefault="00ED12E4" w:rsidP="00ED12E4">
            <w:pPr>
              <w:spacing w:line="240" w:lineRule="auto"/>
              <w:ind w:left="284" w:firstLine="283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F82D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Decreto</w:t>
            </w:r>
            <w:r w:rsidRPr="00F82DD8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 xml:space="preserve"> per l’avvio di una procedura di selezione per il conferimento di un incarico individuale avente ad oggetto</w:t>
            </w:r>
            <w:r w:rsidRPr="00F82D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bookmarkStart w:id="1" w:name="_Hlk129763263"/>
            <w:r w:rsidRPr="00F82D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 TUTOR DI PROGETTO (</w:t>
            </w:r>
            <w:r w:rsidR="00345DE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STAMPA 3D LIVELLO 2</w:t>
            </w:r>
            <w:r w:rsidRPr="00F82D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SECONDARIA)</w:t>
            </w:r>
          </w:p>
          <w:bookmarkEnd w:id="1"/>
          <w:p w14:paraId="4D558923" w14:textId="77777777" w:rsidR="00ED12E4" w:rsidRPr="00F82DD8" w:rsidRDefault="00ED12E4" w:rsidP="00ED12E4">
            <w:pPr>
              <w:pStyle w:val="Articolo"/>
              <w:spacing w:after="0"/>
              <w:ind w:left="284" w:firstLine="283"/>
              <w:rPr>
                <w:rFonts w:asciiTheme="majorHAnsi" w:hAnsiTheme="majorHAnsi" w:cstheme="majorHAnsi"/>
              </w:rPr>
            </w:pPr>
          </w:p>
          <w:p w14:paraId="657AEC8A" w14:textId="77777777" w:rsidR="00ED12E4" w:rsidRPr="00F82DD8" w:rsidRDefault="00ED12E4" w:rsidP="00ED12E4">
            <w:pPr>
              <w:pStyle w:val="Articolo"/>
              <w:spacing w:after="0"/>
              <w:ind w:left="284" w:firstLine="283"/>
              <w:rPr>
                <w:rFonts w:asciiTheme="majorHAnsi" w:hAnsiTheme="majorHAnsi" w:cstheme="majorHAnsi"/>
              </w:rPr>
            </w:pPr>
          </w:p>
          <w:p w14:paraId="37D14865" w14:textId="77777777" w:rsidR="00ED12E4" w:rsidRPr="00F82DD8" w:rsidRDefault="00ED12E4" w:rsidP="00ED12E4">
            <w:pPr>
              <w:pStyle w:val="Articolo"/>
              <w:spacing w:after="0"/>
              <w:ind w:left="284" w:firstLine="283"/>
              <w:rPr>
                <w:rFonts w:asciiTheme="majorHAnsi" w:hAnsiTheme="majorHAnsi" w:cstheme="majorHAnsi"/>
              </w:rPr>
            </w:pPr>
          </w:p>
          <w:p w14:paraId="72D3117F" w14:textId="77777777" w:rsidR="00ED12E4" w:rsidRPr="00F82DD8" w:rsidRDefault="00ED12E4" w:rsidP="00ED12E4">
            <w:pPr>
              <w:spacing w:line="240" w:lineRule="auto"/>
              <w:ind w:left="284" w:firstLine="28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82D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Titolo del Progetto </w:t>
            </w:r>
            <w:r w:rsidRPr="00F82DD8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ApprendimentAttivo</w:t>
            </w:r>
            <w:r w:rsidRPr="00F82D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Codice </w:t>
            </w:r>
            <w:r w:rsidRPr="00F82DD8">
              <w:rPr>
                <w:rFonts w:asciiTheme="majorHAnsi" w:eastAsia="Calibri Light" w:hAnsiTheme="majorHAnsi" w:cstheme="majorHAnsi"/>
                <w:b/>
                <w:bCs/>
                <w:sz w:val="22"/>
                <w:szCs w:val="22"/>
              </w:rPr>
              <w:t>M4C1I2.1-2023-1222-P-36848</w:t>
            </w:r>
          </w:p>
          <w:p w14:paraId="265327EE" w14:textId="77777777" w:rsidR="00ED12E4" w:rsidRPr="00F82DD8" w:rsidRDefault="00ED12E4" w:rsidP="00ED12E4">
            <w:pPr>
              <w:spacing w:line="240" w:lineRule="auto"/>
              <w:ind w:left="284" w:firstLine="28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82D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C.U.P. </w:t>
            </w:r>
            <w:r w:rsidRPr="00F82DD8">
              <w:rPr>
                <w:rFonts w:asciiTheme="majorHAnsi" w:eastAsia="Calibri Light" w:hAnsiTheme="majorHAnsi" w:cstheme="majorHAnsi"/>
                <w:b/>
                <w:bCs/>
                <w:sz w:val="22"/>
                <w:szCs w:val="22"/>
              </w:rPr>
              <w:t>- CUP: H84D23003350006</w:t>
            </w:r>
          </w:p>
          <w:p w14:paraId="5F2F936D" w14:textId="77777777" w:rsidR="00ED12E4" w:rsidRPr="00F82DD8" w:rsidRDefault="00ED12E4" w:rsidP="00ED12E4">
            <w:pPr>
              <w:spacing w:before="120" w:after="120" w:line="276" w:lineRule="auto"/>
              <w:ind w:left="284" w:firstLine="28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BD65FD9" w14:textId="5F9047C8" w:rsidR="00345DE8" w:rsidRPr="00F82DD8" w:rsidRDefault="00ED12E4" w:rsidP="00345DE8">
            <w:pPr>
              <w:spacing w:line="240" w:lineRule="auto"/>
              <w:ind w:left="284" w:firstLine="283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F82D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AVVISO </w:t>
            </w:r>
            <w:bookmarkStart w:id="2" w:name="_Hlk101432316"/>
            <w:r w:rsidRPr="00F82D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DI SELEZIONE PER IL CONFERIMENTO DI UN INCARICO </w:t>
            </w:r>
            <w:bookmarkStart w:id="3" w:name="_Hlk102060679"/>
            <w:r w:rsidRPr="00F82D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INDIVIDUALE, AVENTE AD OGGETTO TUTOR DI PROGETTO (MODULO </w:t>
            </w:r>
            <w:r w:rsidR="00345DE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STAMPA 3D LIVELLO 2</w:t>
            </w:r>
            <w:r w:rsidR="00345DE8" w:rsidRPr="00F82D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SECONDARIA)</w:t>
            </w:r>
          </w:p>
          <w:bookmarkEnd w:id="2"/>
          <w:bookmarkEnd w:id="3"/>
          <w:p w14:paraId="4C04D280" w14:textId="6A27FE37" w:rsidR="00495B6B" w:rsidRPr="00225740" w:rsidRDefault="00495B6B" w:rsidP="00ED12E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2C3BB" w14:textId="77777777" w:rsidR="00BF3E49" w:rsidRDefault="00BF3E49">
      <w:r>
        <w:separator/>
      </w:r>
    </w:p>
  </w:endnote>
  <w:endnote w:type="continuationSeparator" w:id="0">
    <w:p w14:paraId="736EA0F1" w14:textId="77777777" w:rsidR="00BF3E49" w:rsidRDefault="00BF3E49">
      <w:r>
        <w:continuationSeparator/>
      </w:r>
    </w:p>
  </w:endnote>
  <w:endnote w:type="continuationNotice" w:id="1">
    <w:p w14:paraId="727C1BC1" w14:textId="77777777" w:rsidR="00BF3E49" w:rsidRDefault="00BF3E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847B1" w14:textId="77777777" w:rsidR="00BF3E49" w:rsidRDefault="00BF3E49">
      <w:r>
        <w:separator/>
      </w:r>
    </w:p>
  </w:footnote>
  <w:footnote w:type="continuationSeparator" w:id="0">
    <w:p w14:paraId="56268B25" w14:textId="77777777" w:rsidR="00BF3E49" w:rsidRDefault="00BF3E49">
      <w:r>
        <w:continuationSeparator/>
      </w:r>
    </w:p>
  </w:footnote>
  <w:footnote w:type="continuationNotice" w:id="1">
    <w:p w14:paraId="7AAEE3ED" w14:textId="77777777" w:rsidR="00BF3E49" w:rsidRDefault="00BF3E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72E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5DE8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307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4ED3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E49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299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2E4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B9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ED12E4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ED12E4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2024-10-29T16:42:00Z</dcterms:created>
  <dcterms:modified xsi:type="dcterms:W3CDTF">2024-10-29T16:42:00Z</dcterms:modified>
</cp:coreProperties>
</file>